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3487"/>
        <w:gridCol w:w="63"/>
        <w:gridCol w:w="3319"/>
        <w:gridCol w:w="3318"/>
      </w:tblGrid>
      <w:tr w:rsidR="002F043B" w14:paraId="09182B63" w14:textId="77777777" w:rsidTr="008363D4">
        <w:trPr>
          <w:gridBefore w:val="1"/>
          <w:wBefore w:w="279" w:type="dxa"/>
        </w:trPr>
        <w:tc>
          <w:tcPr>
            <w:tcW w:w="3533" w:type="dxa"/>
            <w:gridSpan w:val="2"/>
          </w:tcPr>
          <w:p w14:paraId="1F910096" w14:textId="1655A11C" w:rsidR="002F043B" w:rsidRPr="00BF00BF" w:rsidRDefault="002F043B" w:rsidP="004310FA">
            <w:pPr>
              <w:rPr>
                <w:rFonts w:ascii="Times New Roman" w:hAnsi="Times New Roman" w:cs="Times New Roman"/>
                <w:i/>
                <w:iCs/>
                <w:sz w:val="20"/>
                <w:szCs w:val="20"/>
              </w:rPr>
            </w:pPr>
          </w:p>
        </w:tc>
        <w:tc>
          <w:tcPr>
            <w:tcW w:w="3327" w:type="dxa"/>
          </w:tcPr>
          <w:p w14:paraId="7D7EF136" w14:textId="77777777" w:rsidR="002F043B" w:rsidRPr="0068547A" w:rsidRDefault="002F043B" w:rsidP="00BF00BF">
            <w:pPr>
              <w:rPr>
                <w:rFonts w:ascii="Times New Roman" w:hAnsi="Times New Roman" w:cs="Times New Roman"/>
                <w:sz w:val="20"/>
                <w:szCs w:val="20"/>
              </w:rPr>
            </w:pPr>
          </w:p>
        </w:tc>
        <w:tc>
          <w:tcPr>
            <w:tcW w:w="3327" w:type="dxa"/>
          </w:tcPr>
          <w:p w14:paraId="18D045F3" w14:textId="51030FB8" w:rsidR="002F043B" w:rsidRPr="0068547A" w:rsidRDefault="002F043B" w:rsidP="00BF00BF">
            <w:pPr>
              <w:rPr>
                <w:rFonts w:ascii="Times New Roman" w:hAnsi="Times New Roman" w:cs="Times New Roman"/>
                <w:sz w:val="20"/>
                <w:szCs w:val="20"/>
              </w:rPr>
            </w:pPr>
          </w:p>
        </w:tc>
      </w:tr>
      <w:tr w:rsidR="0049254B" w14:paraId="578359E5" w14:textId="77777777" w:rsidTr="00492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3"/>
        </w:trPr>
        <w:tc>
          <w:tcPr>
            <w:tcW w:w="3749" w:type="dxa"/>
            <w:gridSpan w:val="2"/>
          </w:tcPr>
          <w:p w14:paraId="0B2E69E5" w14:textId="17D996FF" w:rsidR="0049254B" w:rsidRDefault="0049254B" w:rsidP="0049254B">
            <w:pPr>
              <w:rPr>
                <w:rFonts w:ascii="Times New Roman" w:hAnsi="Times New Roman" w:cs="Times New Roman"/>
                <w:b/>
                <w:bCs/>
                <w:sz w:val="24"/>
                <w:szCs w:val="24"/>
                <w:u w:val="single"/>
              </w:rPr>
            </w:pPr>
            <w:r w:rsidRPr="004D776C">
              <w:rPr>
                <w:rFonts w:ascii="Times New Roman" w:hAnsi="Times New Roman" w:cs="Times New Roman"/>
                <w:i/>
                <w:iCs/>
                <w:noProof/>
                <w:sz w:val="20"/>
                <w:szCs w:val="20"/>
              </w:rPr>
              <w:drawing>
                <wp:inline distT="0" distB="0" distL="0" distR="0" wp14:anchorId="1182772D" wp14:editId="7A05B4C6">
                  <wp:extent cx="2247464" cy="20383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9606" cy="2076571"/>
                          </a:xfrm>
                          <a:prstGeom prst="rect">
                            <a:avLst/>
                          </a:prstGeom>
                          <a:noFill/>
                          <a:ln>
                            <a:noFill/>
                          </a:ln>
                        </pic:spPr>
                      </pic:pic>
                    </a:graphicData>
                  </a:graphic>
                </wp:inline>
              </w:drawing>
            </w:r>
          </w:p>
        </w:tc>
        <w:tc>
          <w:tcPr>
            <w:tcW w:w="6717" w:type="dxa"/>
            <w:gridSpan w:val="3"/>
          </w:tcPr>
          <w:p w14:paraId="08AB6195" w14:textId="77777777" w:rsidR="0049254B" w:rsidRDefault="0049254B" w:rsidP="0049254B">
            <w:pPr>
              <w:pStyle w:val="Header"/>
              <w:jc w:val="center"/>
              <w:rPr>
                <w:rFonts w:cstheme="minorHAnsi"/>
                <w:b/>
                <w:bCs/>
                <w:sz w:val="36"/>
                <w:szCs w:val="36"/>
                <w:u w:val="single"/>
              </w:rPr>
            </w:pPr>
          </w:p>
          <w:p w14:paraId="747429B6" w14:textId="0731E7AA" w:rsidR="0049254B" w:rsidRDefault="0049254B" w:rsidP="0049254B">
            <w:pPr>
              <w:pStyle w:val="Header"/>
              <w:jc w:val="center"/>
              <w:rPr>
                <w:rFonts w:cstheme="minorHAnsi"/>
                <w:b/>
                <w:bCs/>
                <w:sz w:val="20"/>
                <w:szCs w:val="20"/>
              </w:rPr>
            </w:pPr>
            <w:r w:rsidRPr="0049254B">
              <w:rPr>
                <w:rFonts w:cstheme="minorHAnsi"/>
                <w:b/>
                <w:bCs/>
                <w:sz w:val="52"/>
                <w:szCs w:val="52"/>
              </w:rPr>
              <w:t xml:space="preserve">WEALD HARNESS CLUB </w:t>
            </w:r>
          </w:p>
          <w:p w14:paraId="3F6D300B" w14:textId="77777777" w:rsidR="0085498C" w:rsidRDefault="0085498C" w:rsidP="0049254B">
            <w:pPr>
              <w:pStyle w:val="Header"/>
              <w:jc w:val="center"/>
              <w:rPr>
                <w:rFonts w:cstheme="minorHAnsi"/>
                <w:sz w:val="20"/>
                <w:szCs w:val="20"/>
              </w:rPr>
            </w:pPr>
          </w:p>
          <w:p w14:paraId="20910B0C" w14:textId="6A68540C" w:rsidR="0049254B" w:rsidRDefault="0049254B" w:rsidP="0049254B">
            <w:pPr>
              <w:pStyle w:val="Header"/>
              <w:jc w:val="center"/>
              <w:rPr>
                <w:rFonts w:cstheme="minorHAnsi"/>
                <w:sz w:val="20"/>
                <w:szCs w:val="20"/>
              </w:rPr>
            </w:pPr>
            <w:r>
              <w:rPr>
                <w:rFonts w:cstheme="minorHAnsi"/>
                <w:sz w:val="20"/>
                <w:szCs w:val="20"/>
              </w:rPr>
              <w:t>President: Mr Barrie Luck</w:t>
            </w:r>
          </w:p>
          <w:p w14:paraId="1C698871" w14:textId="6016B7EC" w:rsidR="0049254B" w:rsidRPr="0049254B" w:rsidRDefault="0049254B" w:rsidP="0049254B">
            <w:pPr>
              <w:pStyle w:val="Header"/>
              <w:jc w:val="center"/>
              <w:rPr>
                <w:rFonts w:cstheme="minorHAnsi"/>
                <w:sz w:val="20"/>
                <w:szCs w:val="20"/>
              </w:rPr>
            </w:pPr>
            <w:r>
              <w:rPr>
                <w:rFonts w:cstheme="minorHAnsi"/>
                <w:sz w:val="20"/>
                <w:szCs w:val="20"/>
              </w:rPr>
              <w:t>Club founded in 1977</w:t>
            </w:r>
          </w:p>
          <w:p w14:paraId="0EA127DF" w14:textId="77777777" w:rsidR="0049254B" w:rsidRDefault="0049254B" w:rsidP="0049254B">
            <w:pPr>
              <w:rPr>
                <w:rFonts w:ascii="Times New Roman" w:hAnsi="Times New Roman" w:cs="Times New Roman"/>
                <w:b/>
                <w:bCs/>
                <w:sz w:val="24"/>
                <w:szCs w:val="24"/>
                <w:u w:val="single"/>
              </w:rPr>
            </w:pPr>
          </w:p>
        </w:tc>
      </w:tr>
    </w:tbl>
    <w:p w14:paraId="73321A42" w14:textId="77777777" w:rsidR="0049254B" w:rsidRDefault="0049254B" w:rsidP="008363D4">
      <w:pPr>
        <w:jc w:val="center"/>
        <w:rPr>
          <w:rFonts w:cstheme="minorHAnsi"/>
          <w:b/>
          <w:bCs/>
          <w:sz w:val="24"/>
          <w:szCs w:val="24"/>
          <w:u w:val="single"/>
        </w:rPr>
      </w:pPr>
    </w:p>
    <w:p w14:paraId="50093CD7" w14:textId="4EC83F52" w:rsidR="008363D4" w:rsidRPr="0049254B" w:rsidRDefault="008363D4" w:rsidP="008363D4">
      <w:pPr>
        <w:jc w:val="center"/>
        <w:rPr>
          <w:rFonts w:cstheme="minorHAnsi"/>
          <w:b/>
          <w:bCs/>
          <w:sz w:val="24"/>
          <w:szCs w:val="24"/>
          <w:u w:val="single"/>
        </w:rPr>
      </w:pPr>
      <w:r w:rsidRPr="0049254B">
        <w:rPr>
          <w:rFonts w:cstheme="minorHAnsi"/>
          <w:b/>
          <w:bCs/>
          <w:sz w:val="24"/>
          <w:szCs w:val="24"/>
          <w:u w:val="single"/>
        </w:rPr>
        <w:t>Policy Statement for the Protection of Children and Vulnerable Adults</w:t>
      </w:r>
    </w:p>
    <w:p w14:paraId="28DEEBCB" w14:textId="61FDC386" w:rsidR="002F043B" w:rsidRPr="0049254B" w:rsidRDefault="002F043B" w:rsidP="002F043B">
      <w:pPr>
        <w:rPr>
          <w:rFonts w:cstheme="minorHAnsi"/>
          <w:sz w:val="24"/>
          <w:szCs w:val="24"/>
        </w:rPr>
      </w:pPr>
      <w:r w:rsidRPr="0049254B">
        <w:rPr>
          <w:rFonts w:cstheme="minorHAnsi"/>
          <w:sz w:val="24"/>
          <w:szCs w:val="24"/>
        </w:rPr>
        <w:t>Weald Harness Club believes that all children, young people and vulnerable adults should never experience abuse of any kind, i.e. physical, emotional, sexual, financial or neglect.  The Club, its personnel and committee acknowledge our individual and joint responsibility to promote the welfare of children and vulnerable adults and to help keep them safe.</w:t>
      </w:r>
    </w:p>
    <w:p w14:paraId="789DFBEE" w14:textId="2447CF91" w:rsidR="002F043B" w:rsidRPr="0049254B" w:rsidRDefault="002F043B" w:rsidP="002F043B">
      <w:pPr>
        <w:rPr>
          <w:rFonts w:cstheme="minorHAnsi"/>
          <w:sz w:val="24"/>
          <w:szCs w:val="24"/>
        </w:rPr>
      </w:pPr>
      <w:r w:rsidRPr="0049254B">
        <w:rPr>
          <w:rFonts w:cstheme="minorHAnsi"/>
          <w:sz w:val="24"/>
          <w:szCs w:val="24"/>
        </w:rPr>
        <w:t>With having a policy, the Club wishes to:</w:t>
      </w:r>
    </w:p>
    <w:p w14:paraId="71F2AB57" w14:textId="0ED6F434" w:rsidR="002F043B" w:rsidRPr="0049254B" w:rsidRDefault="002F043B" w:rsidP="002F043B">
      <w:pPr>
        <w:pStyle w:val="ListParagraph"/>
        <w:numPr>
          <w:ilvl w:val="0"/>
          <w:numId w:val="2"/>
        </w:numPr>
        <w:rPr>
          <w:rFonts w:asciiTheme="minorHAnsi" w:hAnsiTheme="minorHAnsi" w:cstheme="minorHAnsi"/>
          <w:sz w:val="24"/>
          <w:szCs w:val="24"/>
        </w:rPr>
      </w:pPr>
      <w:r w:rsidRPr="0049254B">
        <w:rPr>
          <w:rFonts w:asciiTheme="minorHAnsi" w:hAnsiTheme="minorHAnsi" w:cstheme="minorHAnsi"/>
          <w:sz w:val="24"/>
          <w:szCs w:val="24"/>
        </w:rPr>
        <w:t>Protect children and vulnerable adults when they participate in club events.  This also includes children and vulnerable adults who may accompany members to club activities.</w:t>
      </w:r>
    </w:p>
    <w:p w14:paraId="6763383E" w14:textId="2A217EF2" w:rsidR="002F043B" w:rsidRPr="0049254B" w:rsidRDefault="002F043B" w:rsidP="002F043B">
      <w:pPr>
        <w:pStyle w:val="ListParagraph"/>
        <w:numPr>
          <w:ilvl w:val="0"/>
          <w:numId w:val="2"/>
        </w:numPr>
        <w:rPr>
          <w:rFonts w:asciiTheme="minorHAnsi" w:hAnsiTheme="minorHAnsi" w:cstheme="minorHAnsi"/>
          <w:sz w:val="24"/>
          <w:szCs w:val="24"/>
        </w:rPr>
      </w:pPr>
      <w:r w:rsidRPr="0049254B">
        <w:rPr>
          <w:rFonts w:asciiTheme="minorHAnsi" w:hAnsiTheme="minorHAnsi" w:cstheme="minorHAnsi"/>
          <w:sz w:val="24"/>
          <w:szCs w:val="24"/>
        </w:rPr>
        <w:t>Provide the Club members and visitors with clarity about the principals that guide our approach.</w:t>
      </w:r>
    </w:p>
    <w:p w14:paraId="620FE147" w14:textId="5602F162" w:rsidR="002F043B" w:rsidRPr="0049254B" w:rsidRDefault="002F043B" w:rsidP="002F043B">
      <w:pPr>
        <w:rPr>
          <w:rFonts w:cstheme="minorHAnsi"/>
          <w:sz w:val="24"/>
          <w:szCs w:val="24"/>
        </w:rPr>
      </w:pPr>
      <w:r w:rsidRPr="0049254B">
        <w:rPr>
          <w:rFonts w:cstheme="minorHAnsi"/>
          <w:sz w:val="24"/>
          <w:szCs w:val="24"/>
        </w:rPr>
        <w:t>The Weald Harness Club recognises that the welfare of the child is paramount, as enshrined in the Children Act 1989, that all children and vulnerable adults irrespective of age, gender, racial heritage, religion, sexual orientation or identity have a right to equal protection from harm.</w:t>
      </w:r>
    </w:p>
    <w:p w14:paraId="49F3110C" w14:textId="7D5830BD" w:rsidR="002F043B" w:rsidRPr="0049254B" w:rsidRDefault="00CA10E6" w:rsidP="002F043B">
      <w:pPr>
        <w:rPr>
          <w:rFonts w:cstheme="minorHAnsi"/>
          <w:sz w:val="24"/>
          <w:szCs w:val="24"/>
        </w:rPr>
      </w:pPr>
      <w:r w:rsidRPr="0049254B">
        <w:rPr>
          <w:rFonts w:cstheme="minorHAnsi"/>
          <w:sz w:val="24"/>
          <w:szCs w:val="24"/>
        </w:rPr>
        <w:t>The Club will seek to keep children and vulnerable adults safe by:</w:t>
      </w:r>
    </w:p>
    <w:p w14:paraId="3B52CC01" w14:textId="2BCA037B" w:rsidR="00CA10E6" w:rsidRPr="0049254B" w:rsidRDefault="00CA10E6" w:rsidP="00CA10E6">
      <w:pPr>
        <w:pStyle w:val="ListParagraph"/>
        <w:numPr>
          <w:ilvl w:val="0"/>
          <w:numId w:val="3"/>
        </w:numPr>
        <w:rPr>
          <w:rFonts w:asciiTheme="minorHAnsi" w:hAnsiTheme="minorHAnsi" w:cstheme="minorHAnsi"/>
          <w:sz w:val="24"/>
          <w:szCs w:val="24"/>
        </w:rPr>
      </w:pPr>
      <w:r w:rsidRPr="0049254B">
        <w:rPr>
          <w:rFonts w:asciiTheme="minorHAnsi" w:hAnsiTheme="minorHAnsi" w:cstheme="minorHAnsi"/>
          <w:sz w:val="24"/>
          <w:szCs w:val="24"/>
        </w:rPr>
        <w:t>Valuing them, listening to and respecting them</w:t>
      </w:r>
    </w:p>
    <w:p w14:paraId="7FF451F5" w14:textId="1D222782" w:rsidR="00CA10E6" w:rsidRPr="0049254B" w:rsidRDefault="00CA10E6" w:rsidP="00CA10E6">
      <w:pPr>
        <w:pStyle w:val="ListParagraph"/>
        <w:numPr>
          <w:ilvl w:val="0"/>
          <w:numId w:val="3"/>
        </w:numPr>
        <w:rPr>
          <w:rFonts w:asciiTheme="minorHAnsi" w:hAnsiTheme="minorHAnsi" w:cstheme="minorHAnsi"/>
          <w:sz w:val="24"/>
          <w:szCs w:val="24"/>
        </w:rPr>
      </w:pPr>
      <w:r w:rsidRPr="0049254B">
        <w:rPr>
          <w:rFonts w:asciiTheme="minorHAnsi" w:hAnsiTheme="minorHAnsi" w:cstheme="minorHAnsi"/>
          <w:sz w:val="24"/>
          <w:szCs w:val="24"/>
        </w:rPr>
        <w:t>Ensuring the Club members understand the Club’s approach to the protection of children and vulnerable adults and its expectations of its members and their conduct</w:t>
      </w:r>
    </w:p>
    <w:p w14:paraId="42526CF6" w14:textId="3E3BFE68" w:rsidR="00CA10E6" w:rsidRPr="0049254B" w:rsidRDefault="00CA10E6" w:rsidP="00CA10E6">
      <w:pPr>
        <w:pStyle w:val="ListParagraph"/>
        <w:numPr>
          <w:ilvl w:val="0"/>
          <w:numId w:val="3"/>
        </w:numPr>
        <w:rPr>
          <w:rFonts w:asciiTheme="minorHAnsi" w:hAnsiTheme="minorHAnsi" w:cstheme="minorHAnsi"/>
          <w:sz w:val="24"/>
          <w:szCs w:val="24"/>
        </w:rPr>
      </w:pPr>
      <w:r w:rsidRPr="0049254B">
        <w:rPr>
          <w:rFonts w:asciiTheme="minorHAnsi" w:hAnsiTheme="minorHAnsi" w:cstheme="minorHAnsi"/>
          <w:sz w:val="24"/>
          <w:szCs w:val="24"/>
        </w:rPr>
        <w:t>Identifying and dealing appropriately should any evidence of abuse arise</w:t>
      </w:r>
    </w:p>
    <w:p w14:paraId="1E9BB399" w14:textId="7ED7C77E" w:rsidR="00CA10E6" w:rsidRPr="0049254B" w:rsidRDefault="00CA10E6" w:rsidP="00CA10E6">
      <w:pPr>
        <w:pStyle w:val="ListParagraph"/>
        <w:numPr>
          <w:ilvl w:val="0"/>
          <w:numId w:val="3"/>
        </w:numPr>
        <w:rPr>
          <w:rFonts w:asciiTheme="minorHAnsi" w:hAnsiTheme="minorHAnsi" w:cstheme="minorHAnsi"/>
          <w:sz w:val="24"/>
          <w:szCs w:val="24"/>
        </w:rPr>
      </w:pPr>
      <w:r w:rsidRPr="0049254B">
        <w:rPr>
          <w:rFonts w:asciiTheme="minorHAnsi" w:hAnsiTheme="minorHAnsi" w:cstheme="minorHAnsi"/>
          <w:sz w:val="24"/>
          <w:szCs w:val="24"/>
        </w:rPr>
        <w:t>Sharing concerns with agencies that need to know, whilst involving parents, children and vulnerable adults appropriately.</w:t>
      </w:r>
    </w:p>
    <w:p w14:paraId="370D2795" w14:textId="6A3B38CB" w:rsidR="00CA10E6" w:rsidRPr="0049254B" w:rsidRDefault="00CA10E6" w:rsidP="00CA10E6">
      <w:pPr>
        <w:rPr>
          <w:rFonts w:cstheme="minorHAnsi"/>
          <w:sz w:val="24"/>
          <w:szCs w:val="24"/>
        </w:rPr>
      </w:pPr>
      <w:r w:rsidRPr="0049254B">
        <w:rPr>
          <w:rFonts w:cstheme="minorHAnsi"/>
          <w:sz w:val="24"/>
          <w:szCs w:val="24"/>
        </w:rPr>
        <w:t>The Weald Harness Club Committee is committed to reviewing this policy on a regular basis.</w:t>
      </w:r>
    </w:p>
    <w:p w14:paraId="45FA2670" w14:textId="77777777" w:rsidR="0049254B" w:rsidRDefault="00CA10E6" w:rsidP="00CA10E6">
      <w:pPr>
        <w:rPr>
          <w:rFonts w:cstheme="minorHAnsi"/>
          <w:sz w:val="24"/>
          <w:szCs w:val="24"/>
        </w:rPr>
      </w:pPr>
      <w:r w:rsidRPr="0049254B">
        <w:rPr>
          <w:rFonts w:cstheme="minorHAnsi"/>
          <w:sz w:val="24"/>
          <w:szCs w:val="24"/>
        </w:rPr>
        <w:t xml:space="preserve">Signed: </w:t>
      </w:r>
    </w:p>
    <w:p w14:paraId="7CFEBACE" w14:textId="3AA0CD8B" w:rsidR="00CA10E6" w:rsidRPr="0049254B" w:rsidRDefault="00CA10E6" w:rsidP="00CA10E6">
      <w:pPr>
        <w:rPr>
          <w:rFonts w:cstheme="minorHAnsi"/>
          <w:sz w:val="24"/>
          <w:szCs w:val="24"/>
        </w:rPr>
      </w:pPr>
      <w:r w:rsidRPr="0049254B">
        <w:rPr>
          <w:rFonts w:cstheme="minorHAnsi"/>
          <w:sz w:val="24"/>
          <w:szCs w:val="24"/>
        </w:rPr>
        <w:t xml:space="preserve"> </w:t>
      </w:r>
      <w:r w:rsidRPr="0049254B">
        <w:rPr>
          <w:rFonts w:cstheme="minorHAnsi"/>
          <w:sz w:val="24"/>
          <w:szCs w:val="24"/>
        </w:rPr>
        <w:tab/>
      </w:r>
      <w:r w:rsidRPr="0049254B">
        <w:rPr>
          <w:rFonts w:cstheme="minorHAnsi"/>
          <w:sz w:val="24"/>
          <w:szCs w:val="24"/>
        </w:rPr>
        <w:tab/>
      </w:r>
      <w:r w:rsidRPr="0049254B">
        <w:rPr>
          <w:rFonts w:cstheme="minorHAnsi"/>
          <w:sz w:val="24"/>
          <w:szCs w:val="24"/>
        </w:rPr>
        <w:tab/>
      </w:r>
      <w:r w:rsidRPr="0049254B">
        <w:rPr>
          <w:rFonts w:cstheme="minorHAnsi"/>
          <w:sz w:val="24"/>
          <w:szCs w:val="24"/>
        </w:rPr>
        <w:tab/>
      </w:r>
      <w:r w:rsidRPr="0049254B">
        <w:rPr>
          <w:rFonts w:cstheme="minorHAnsi"/>
          <w:sz w:val="24"/>
          <w:szCs w:val="24"/>
        </w:rPr>
        <w:tab/>
      </w:r>
      <w:r w:rsidRPr="0049254B">
        <w:rPr>
          <w:rFonts w:cstheme="minorHAnsi"/>
          <w:sz w:val="24"/>
          <w:szCs w:val="24"/>
        </w:rPr>
        <w:tab/>
      </w:r>
      <w:r w:rsidRPr="0049254B">
        <w:rPr>
          <w:rFonts w:cstheme="minorHAnsi"/>
          <w:sz w:val="24"/>
          <w:szCs w:val="24"/>
        </w:rPr>
        <w:tab/>
      </w:r>
      <w:r w:rsidRPr="0049254B">
        <w:rPr>
          <w:rFonts w:cstheme="minorHAnsi"/>
          <w:sz w:val="24"/>
          <w:szCs w:val="24"/>
        </w:rPr>
        <w:tab/>
      </w:r>
      <w:r w:rsidRPr="0049254B">
        <w:rPr>
          <w:rFonts w:cstheme="minorHAnsi"/>
          <w:sz w:val="24"/>
          <w:szCs w:val="24"/>
        </w:rPr>
        <w:tab/>
      </w:r>
      <w:r w:rsidRPr="0049254B">
        <w:rPr>
          <w:rFonts w:cstheme="minorHAnsi"/>
          <w:sz w:val="24"/>
          <w:szCs w:val="24"/>
        </w:rPr>
        <w:tab/>
        <w:t>Dated: .. / .. / 20..</w:t>
      </w:r>
    </w:p>
    <w:p w14:paraId="7B22E948" w14:textId="5212E9D1" w:rsidR="00CA10E6" w:rsidRPr="0049254B" w:rsidRDefault="000E644C" w:rsidP="00CA10E6">
      <w:pPr>
        <w:rPr>
          <w:rFonts w:cstheme="minorHAnsi"/>
          <w:sz w:val="24"/>
          <w:szCs w:val="24"/>
        </w:rPr>
      </w:pPr>
      <w:r w:rsidRPr="0049254B">
        <w:rPr>
          <w:rFonts w:cstheme="minorHAnsi"/>
          <w:sz w:val="24"/>
          <w:szCs w:val="24"/>
        </w:rPr>
        <w:t xml:space="preserve">Mrs </w:t>
      </w:r>
      <w:r w:rsidR="00CA10E6" w:rsidRPr="0049254B">
        <w:rPr>
          <w:rFonts w:cstheme="minorHAnsi"/>
          <w:sz w:val="24"/>
          <w:szCs w:val="24"/>
        </w:rPr>
        <w:t xml:space="preserve">Jane </w:t>
      </w:r>
      <w:r w:rsidR="005C05EA" w:rsidRPr="0049254B">
        <w:rPr>
          <w:rFonts w:cstheme="minorHAnsi"/>
          <w:sz w:val="24"/>
          <w:szCs w:val="24"/>
        </w:rPr>
        <w:t xml:space="preserve">E M </w:t>
      </w:r>
      <w:r w:rsidR="00CA10E6" w:rsidRPr="0049254B">
        <w:rPr>
          <w:rFonts w:cstheme="minorHAnsi"/>
          <w:sz w:val="24"/>
          <w:szCs w:val="24"/>
        </w:rPr>
        <w:t>Lam</w:t>
      </w:r>
      <w:r w:rsidR="005C05EA" w:rsidRPr="0049254B">
        <w:rPr>
          <w:rFonts w:cstheme="minorHAnsi"/>
          <w:sz w:val="24"/>
          <w:szCs w:val="24"/>
        </w:rPr>
        <w:t>b</w:t>
      </w:r>
      <w:r w:rsidR="0049254B">
        <w:rPr>
          <w:rFonts w:cstheme="minorHAnsi"/>
          <w:sz w:val="24"/>
          <w:szCs w:val="24"/>
        </w:rPr>
        <w:t xml:space="preserve">, </w:t>
      </w:r>
      <w:r w:rsidR="00CA10E6" w:rsidRPr="0049254B">
        <w:rPr>
          <w:rFonts w:cstheme="minorHAnsi"/>
          <w:sz w:val="24"/>
          <w:szCs w:val="24"/>
        </w:rPr>
        <w:t>Safeguarding Officer</w:t>
      </w:r>
    </w:p>
    <w:sectPr w:rsidR="00CA10E6" w:rsidRPr="0049254B" w:rsidSect="0014349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FE609" w14:textId="77777777" w:rsidR="00AF2558" w:rsidRDefault="00AF2558" w:rsidP="00F7359C">
      <w:pPr>
        <w:spacing w:after="0" w:line="240" w:lineRule="auto"/>
      </w:pPr>
      <w:r>
        <w:separator/>
      </w:r>
    </w:p>
  </w:endnote>
  <w:endnote w:type="continuationSeparator" w:id="0">
    <w:p w14:paraId="675598F8" w14:textId="77777777" w:rsidR="00AF2558" w:rsidRDefault="00AF2558" w:rsidP="00F7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773F9" w14:textId="77777777" w:rsidR="00C8608E" w:rsidRDefault="00C86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9E121" w14:textId="1939C1B5" w:rsidR="00F7359C" w:rsidRPr="00912A5F" w:rsidRDefault="00F7359C" w:rsidP="00F7359C">
    <w:pPr>
      <w:pStyle w:val="Footer"/>
      <w:jc w:val="center"/>
      <w:rPr>
        <w:rFonts w:ascii="Times New Roman" w:hAnsi="Times New Roman" w:cs="Times New Roman"/>
        <w:b/>
        <w:bCs/>
        <w:sz w:val="18"/>
        <w:szCs w:val="18"/>
      </w:rPr>
    </w:pPr>
    <w:hyperlink r:id="rId1" w:history="1">
      <w:r w:rsidRPr="00912A5F">
        <w:rPr>
          <w:rStyle w:val="Hyperlink"/>
          <w:rFonts w:ascii="Times New Roman" w:hAnsi="Times New Roman" w:cs="Times New Roman"/>
          <w:b/>
          <w:bCs/>
          <w:sz w:val="18"/>
          <w:szCs w:val="18"/>
        </w:rPr>
        <w:t>www.wealdharnessclub.co.uk</w:t>
      </w:r>
    </w:hyperlink>
  </w:p>
  <w:p w14:paraId="2D4D056B" w14:textId="25E99B89" w:rsidR="0068547A" w:rsidRDefault="0068547A" w:rsidP="0068547A">
    <w:pPr>
      <w:pStyle w:val="Footer"/>
      <w:rPr>
        <w:rFonts w:ascii="Times New Roman" w:hAnsi="Times New Roman" w:cs="Times New Roman"/>
        <w:sz w:val="16"/>
        <w:szCs w:val="16"/>
      </w:rPr>
    </w:pPr>
    <w:r>
      <w:rPr>
        <w:rFonts w:ascii="Times New Roman" w:hAnsi="Times New Roman" w:cs="Times New Roman"/>
        <w:sz w:val="16"/>
        <w:szCs w:val="16"/>
      </w:rPr>
      <w:t>President: Barrie Luck, Church Orchard Bungalow, Maidstone Road, MATFIELD, Kent TN12 7HA</w:t>
    </w:r>
    <w:r w:rsidR="004310FA">
      <w:rPr>
        <w:rFonts w:ascii="Times New Roman" w:hAnsi="Times New Roman" w:cs="Times New Roman"/>
        <w:sz w:val="16"/>
        <w:szCs w:val="16"/>
      </w:rPr>
      <w:tab/>
      <w:t>07860815976</w:t>
    </w:r>
  </w:p>
  <w:p w14:paraId="2989BBDA" w14:textId="77777777" w:rsidR="00320887" w:rsidRDefault="00320887" w:rsidP="00320887">
    <w:pPr>
      <w:pStyle w:val="Footer"/>
      <w:rPr>
        <w:rFonts w:ascii="Times New Roman" w:hAnsi="Times New Roman" w:cs="Times New Roman"/>
        <w:sz w:val="16"/>
        <w:szCs w:val="16"/>
      </w:rPr>
    </w:pPr>
    <w:r>
      <w:rPr>
        <w:rFonts w:ascii="Times New Roman" w:hAnsi="Times New Roman" w:cs="Times New Roman"/>
        <w:sz w:val="16"/>
        <w:szCs w:val="16"/>
      </w:rPr>
      <w:t>Chairman: Jane Lamb, Nettlestead Lodge, Maidstone Road, PADDOCK WOOD, Kent TN12 6DA</w:t>
    </w:r>
    <w:r>
      <w:rPr>
        <w:rFonts w:ascii="Times New Roman" w:hAnsi="Times New Roman" w:cs="Times New Roman"/>
        <w:sz w:val="16"/>
        <w:szCs w:val="16"/>
      </w:rPr>
      <w:tab/>
      <w:t>07885672444</w:t>
    </w:r>
  </w:p>
  <w:p w14:paraId="2AACB0A8" w14:textId="23420569" w:rsidR="0068547A" w:rsidRDefault="0068547A" w:rsidP="0068547A">
    <w:pPr>
      <w:pStyle w:val="Footer"/>
      <w:rPr>
        <w:rFonts w:ascii="Times New Roman" w:hAnsi="Times New Roman" w:cs="Times New Roman"/>
        <w:sz w:val="16"/>
        <w:szCs w:val="16"/>
      </w:rPr>
    </w:pPr>
    <w:r>
      <w:rPr>
        <w:rFonts w:ascii="Times New Roman" w:hAnsi="Times New Roman" w:cs="Times New Roman"/>
        <w:sz w:val="16"/>
        <w:szCs w:val="16"/>
      </w:rPr>
      <w:t>Secretary:</w:t>
    </w:r>
    <w:r w:rsidR="00847913">
      <w:rPr>
        <w:rFonts w:ascii="Times New Roman" w:hAnsi="Times New Roman" w:cs="Times New Roman"/>
        <w:sz w:val="16"/>
        <w:szCs w:val="16"/>
      </w:rPr>
      <w:t xml:space="preserve"> Alison Drew, Chequer Tree Fishery, Chequer Tree Lane, BETHERSDEN, Kent TN26 3JR</w:t>
    </w:r>
    <w:r w:rsidR="00847913">
      <w:rPr>
        <w:rFonts w:ascii="Times New Roman" w:hAnsi="Times New Roman" w:cs="Times New Roman"/>
        <w:sz w:val="16"/>
        <w:szCs w:val="16"/>
      </w:rPr>
      <w:tab/>
      <w:t>07708 251990</w:t>
    </w:r>
    <w:r>
      <w:rPr>
        <w:rFonts w:ascii="Times New Roman" w:hAnsi="Times New Roman" w:cs="Times New Roman"/>
        <w:sz w:val="16"/>
        <w:szCs w:val="16"/>
      </w:rPr>
      <w:tab/>
    </w:r>
  </w:p>
  <w:p w14:paraId="025EB35A" w14:textId="77777777" w:rsidR="00F7359C" w:rsidRPr="00F7359C" w:rsidRDefault="00F7359C">
    <w:pPr>
      <w:pStyle w:val="Footer"/>
      <w:rPr>
        <w:rFonts w:ascii="Times New Roman" w:hAnsi="Times New Roman" w:cs="Times New Roman"/>
        <w:sz w:val="16"/>
        <w:szCs w:val="16"/>
      </w:rPr>
    </w:pPr>
  </w:p>
  <w:p w14:paraId="60506245" w14:textId="77777777" w:rsidR="00F7359C" w:rsidRDefault="00F73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C697A" w14:textId="77777777" w:rsidR="00C8608E" w:rsidRDefault="00C8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A8303" w14:textId="77777777" w:rsidR="00AF2558" w:rsidRDefault="00AF2558" w:rsidP="00F7359C">
      <w:pPr>
        <w:spacing w:after="0" w:line="240" w:lineRule="auto"/>
      </w:pPr>
      <w:r>
        <w:separator/>
      </w:r>
    </w:p>
  </w:footnote>
  <w:footnote w:type="continuationSeparator" w:id="0">
    <w:p w14:paraId="4909C485" w14:textId="77777777" w:rsidR="00AF2558" w:rsidRDefault="00AF2558" w:rsidP="00F73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7A66F" w14:textId="77777777" w:rsidR="00C8608E" w:rsidRDefault="00C86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A7292" w14:textId="77777777" w:rsidR="00C8608E" w:rsidRDefault="00C86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59ACD" w14:textId="77777777" w:rsidR="00C8608E" w:rsidRDefault="00C86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02D0"/>
    <w:multiLevelType w:val="hybridMultilevel"/>
    <w:tmpl w:val="0B0C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402D4"/>
    <w:multiLevelType w:val="hybridMultilevel"/>
    <w:tmpl w:val="7690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684520"/>
    <w:multiLevelType w:val="hybridMultilevel"/>
    <w:tmpl w:val="3FA6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876470">
    <w:abstractNumId w:val="1"/>
  </w:num>
  <w:num w:numId="2" w16cid:durableId="1077509094">
    <w:abstractNumId w:val="0"/>
  </w:num>
  <w:num w:numId="3" w16cid:durableId="119225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98"/>
    <w:rsid w:val="00077961"/>
    <w:rsid w:val="000B168D"/>
    <w:rsid w:val="000E644C"/>
    <w:rsid w:val="00143498"/>
    <w:rsid w:val="00177121"/>
    <w:rsid w:val="001E48C6"/>
    <w:rsid w:val="002F043B"/>
    <w:rsid w:val="00320887"/>
    <w:rsid w:val="003A2096"/>
    <w:rsid w:val="003E75E9"/>
    <w:rsid w:val="00421E8E"/>
    <w:rsid w:val="004310FA"/>
    <w:rsid w:val="0049167F"/>
    <w:rsid w:val="0049254B"/>
    <w:rsid w:val="004D776C"/>
    <w:rsid w:val="005C05EA"/>
    <w:rsid w:val="0068547A"/>
    <w:rsid w:val="00770E1D"/>
    <w:rsid w:val="007E73ED"/>
    <w:rsid w:val="008363D4"/>
    <w:rsid w:val="00847913"/>
    <w:rsid w:val="0085498C"/>
    <w:rsid w:val="00861C06"/>
    <w:rsid w:val="008F677C"/>
    <w:rsid w:val="009066A7"/>
    <w:rsid w:val="00912A5F"/>
    <w:rsid w:val="009154E2"/>
    <w:rsid w:val="0094518E"/>
    <w:rsid w:val="00A40933"/>
    <w:rsid w:val="00AF2558"/>
    <w:rsid w:val="00BF00BF"/>
    <w:rsid w:val="00C04A16"/>
    <w:rsid w:val="00C6478F"/>
    <w:rsid w:val="00C8608E"/>
    <w:rsid w:val="00CA10E6"/>
    <w:rsid w:val="00DE3C70"/>
    <w:rsid w:val="00E725C8"/>
    <w:rsid w:val="00E803B3"/>
    <w:rsid w:val="00F7359C"/>
    <w:rsid w:val="00F91704"/>
    <w:rsid w:val="00FD7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135A"/>
  <w15:chartTrackingRefBased/>
  <w15:docId w15:val="{4C893D0B-3319-406A-B839-FFA1B222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498"/>
    <w:rPr>
      <w:color w:val="0000FF" w:themeColor="hyperlink"/>
      <w:u w:val="single"/>
    </w:rPr>
  </w:style>
  <w:style w:type="character" w:styleId="UnresolvedMention">
    <w:name w:val="Unresolved Mention"/>
    <w:basedOn w:val="DefaultParagraphFont"/>
    <w:uiPriority w:val="99"/>
    <w:semiHidden/>
    <w:unhideWhenUsed/>
    <w:rsid w:val="00143498"/>
    <w:rPr>
      <w:color w:val="605E5C"/>
      <w:shd w:val="clear" w:color="auto" w:fill="E1DFDD"/>
    </w:rPr>
  </w:style>
  <w:style w:type="table" w:styleId="TableGrid">
    <w:name w:val="Table Grid"/>
    <w:basedOn w:val="TableNormal"/>
    <w:uiPriority w:val="59"/>
    <w:rsid w:val="0014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77C"/>
    <w:pPr>
      <w:ind w:left="720"/>
      <w:contextualSpacing/>
    </w:pPr>
    <w:rPr>
      <w:rFonts w:ascii="Calibri" w:eastAsia="Calibri" w:hAnsi="Calibri" w:cs="Times New Roman"/>
    </w:rPr>
  </w:style>
  <w:style w:type="paragraph" w:styleId="Header">
    <w:name w:val="header"/>
    <w:basedOn w:val="Normal"/>
    <w:link w:val="HeaderChar"/>
    <w:uiPriority w:val="99"/>
    <w:unhideWhenUsed/>
    <w:rsid w:val="00F73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59C"/>
  </w:style>
  <w:style w:type="paragraph" w:styleId="Footer">
    <w:name w:val="footer"/>
    <w:basedOn w:val="Normal"/>
    <w:link w:val="FooterChar"/>
    <w:uiPriority w:val="99"/>
    <w:unhideWhenUsed/>
    <w:rsid w:val="00F73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wealdharness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EC8BB-51FC-44A2-888C-7DE30D6D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Info</cp:lastModifiedBy>
  <cp:revision>11</cp:revision>
  <dcterms:created xsi:type="dcterms:W3CDTF">2019-11-12T17:14:00Z</dcterms:created>
  <dcterms:modified xsi:type="dcterms:W3CDTF">2024-09-29T15:23:00Z</dcterms:modified>
</cp:coreProperties>
</file>